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0C34" w14:textId="77777777" w:rsidR="00CE3E1F" w:rsidRDefault="004A05EE" w:rsidP="00CE3E1F">
      <w:pPr>
        <w:shd w:val="clear" w:color="auto" w:fill="0062A0"/>
        <w:spacing w:line="27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spacing w:val="12"/>
          <w:kern w:val="36"/>
          <w:sz w:val="34"/>
          <w:szCs w:val="34"/>
        </w:rPr>
      </w:pPr>
      <w:r w:rsidRPr="00CE3E1F">
        <w:rPr>
          <w:rFonts w:ascii="Times New Roman" w:eastAsia="Times New Roman" w:hAnsi="Times New Roman" w:cs="Times New Roman"/>
          <w:b/>
          <w:bCs/>
          <w:color w:val="FFFFFF"/>
          <w:spacing w:val="12"/>
          <w:kern w:val="36"/>
          <w:sz w:val="34"/>
          <w:szCs w:val="34"/>
        </w:rPr>
        <w:t>Tips for Getting Employer Approval</w:t>
      </w:r>
    </w:p>
    <w:p w14:paraId="5CFA2571" w14:textId="77777777" w:rsidR="004A05EE" w:rsidRPr="00CE3E1F" w:rsidRDefault="004746E6" w:rsidP="00CE3E1F">
      <w:pPr>
        <w:shd w:val="clear" w:color="auto" w:fill="0062A0"/>
        <w:spacing w:line="27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spacing w:val="12"/>
          <w:kern w:val="36"/>
          <w:sz w:val="34"/>
          <w:szCs w:val="34"/>
        </w:rPr>
      </w:pPr>
      <w:r w:rsidRPr="00CE3E1F">
        <w:rPr>
          <w:rFonts w:ascii="Times New Roman" w:eastAsia="Times New Roman" w:hAnsi="Times New Roman" w:cs="Times New Roman"/>
          <w:b/>
          <w:bCs/>
          <w:color w:val="FFFFFF"/>
          <w:spacing w:val="12"/>
          <w:kern w:val="36"/>
          <w:sz w:val="34"/>
          <w:szCs w:val="34"/>
        </w:rPr>
        <w:t>on OSPE/EFO CPD Programming</w:t>
      </w:r>
    </w:p>
    <w:p w14:paraId="037B5851" w14:textId="77777777" w:rsidR="004A05EE" w:rsidRPr="00CE3E1F" w:rsidRDefault="004A05EE" w:rsidP="004A05EE">
      <w:pPr>
        <w:textAlignment w:val="baseline"/>
        <w:rPr>
          <w:rFonts w:ascii="Times New Roman" w:eastAsia="Times New Roman" w:hAnsi="Times New Roman" w:cs="Times New Roman"/>
          <w:color w:val="595959"/>
          <w:sz w:val="19"/>
          <w:szCs w:val="19"/>
        </w:rPr>
      </w:pPr>
    </w:p>
    <w:p w14:paraId="2DF7BCFF" w14:textId="77777777" w:rsidR="004A05EE" w:rsidRPr="00CE3E1F" w:rsidRDefault="004A05EE" w:rsidP="004A05EE">
      <w:pPr>
        <w:textAlignment w:val="baseline"/>
        <w:rPr>
          <w:rFonts w:ascii="Times New Roman" w:eastAsia="Times New Roman" w:hAnsi="Times New Roman" w:cs="Times New Roman"/>
          <w:szCs w:val="24"/>
        </w:rPr>
      </w:pPr>
      <w:r w:rsidRPr="00CE3E1F">
        <w:rPr>
          <w:rFonts w:ascii="Times New Roman" w:eastAsia="Times New Roman" w:hAnsi="Times New Roman" w:cs="Times New Roman"/>
          <w:szCs w:val="24"/>
        </w:rPr>
        <w:t>Maximize your OSPE membership by attending OSPE and EFO continuing professional development (CPD) program</w:t>
      </w:r>
      <w:r w:rsidR="00B85A9C" w:rsidRPr="00CE3E1F">
        <w:rPr>
          <w:rFonts w:ascii="Times New Roman" w:eastAsia="Times New Roman" w:hAnsi="Times New Roman" w:cs="Times New Roman"/>
          <w:szCs w:val="24"/>
        </w:rPr>
        <w:t>s</w:t>
      </w:r>
      <w:r w:rsidRPr="00CE3E1F">
        <w:rPr>
          <w:rFonts w:ascii="Times New Roman" w:eastAsia="Times New Roman" w:hAnsi="Times New Roman" w:cs="Times New Roman"/>
          <w:szCs w:val="24"/>
        </w:rPr>
        <w:t>.  Your attendance will benefit you and your employer.</w:t>
      </w:r>
    </w:p>
    <w:p w14:paraId="141A4480" w14:textId="77777777" w:rsidR="00B85A9C" w:rsidRPr="00CE3E1F" w:rsidRDefault="00B85A9C" w:rsidP="004A05EE">
      <w:pPr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4EC2AF60" w14:textId="77777777" w:rsidR="004A05EE" w:rsidRPr="00CE3E1F" w:rsidRDefault="004A05EE" w:rsidP="004A05EE">
      <w:pPr>
        <w:spacing w:after="240"/>
        <w:textAlignment w:val="baseline"/>
        <w:rPr>
          <w:rFonts w:ascii="Times New Roman" w:eastAsia="Times New Roman" w:hAnsi="Times New Roman" w:cs="Times New Roman"/>
          <w:szCs w:val="24"/>
        </w:rPr>
      </w:pPr>
      <w:r w:rsidRPr="00CE3E1F">
        <w:rPr>
          <w:rFonts w:ascii="Times New Roman" w:eastAsia="Times New Roman" w:hAnsi="Times New Roman" w:cs="Times New Roman"/>
          <w:szCs w:val="24"/>
        </w:rPr>
        <w:t>Here's why:</w:t>
      </w:r>
    </w:p>
    <w:p w14:paraId="1DCEDDA7" w14:textId="71BAD3DC" w:rsidR="004A05EE" w:rsidRPr="00CE3E1F" w:rsidRDefault="004A05EE" w:rsidP="00CE3E1F">
      <w:pPr>
        <w:ind w:left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CE3E1F">
        <w:rPr>
          <w:rFonts w:ascii="Times New Roman" w:eastAsia="Times New Roman" w:hAnsi="Times New Roman" w:cs="Times New Roman"/>
          <w:b/>
          <w:bCs/>
          <w:szCs w:val="24"/>
        </w:rPr>
        <w:t>Networking</w:t>
      </w:r>
      <w:r w:rsidRPr="00CE3E1F">
        <w:rPr>
          <w:rFonts w:ascii="Times New Roman" w:eastAsia="Times New Roman" w:hAnsi="Times New Roman" w:cs="Times New Roman"/>
          <w:szCs w:val="24"/>
        </w:rPr>
        <w:t>—OSPE and EFO programs give you access to an unprecedented network of professional engineers working in all disciplines and industries across Ohio.</w:t>
      </w:r>
    </w:p>
    <w:p w14:paraId="241A191A" w14:textId="77777777" w:rsidR="00CE3E1F" w:rsidRPr="00CE3E1F" w:rsidRDefault="00CE3E1F" w:rsidP="00CE3E1F">
      <w:pPr>
        <w:ind w:left="720"/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1841AE39" w14:textId="77777777" w:rsidR="004A05EE" w:rsidRPr="00CE3E1F" w:rsidRDefault="004A05EE" w:rsidP="00CE3E1F">
      <w:pPr>
        <w:ind w:left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CE3E1F">
        <w:rPr>
          <w:rFonts w:ascii="Times New Roman" w:eastAsia="Times New Roman" w:hAnsi="Times New Roman" w:cs="Times New Roman"/>
          <w:b/>
          <w:bCs/>
          <w:szCs w:val="24"/>
        </w:rPr>
        <w:t>Educational sessions</w:t>
      </w:r>
      <w:r w:rsidRPr="00CE3E1F">
        <w:rPr>
          <w:rFonts w:ascii="Times New Roman" w:eastAsia="Times New Roman" w:hAnsi="Times New Roman" w:cs="Times New Roman"/>
          <w:szCs w:val="24"/>
        </w:rPr>
        <w:t>—Expert speakers will provide lessons and training that you can take back to the office and the field.</w:t>
      </w:r>
    </w:p>
    <w:p w14:paraId="2AC587E4" w14:textId="77777777" w:rsidR="00CE3E1F" w:rsidRPr="00CE3E1F" w:rsidRDefault="00CE3E1F" w:rsidP="00CE3E1F">
      <w:pPr>
        <w:ind w:left="720"/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76FAFEBB" w14:textId="77777777" w:rsidR="004A05EE" w:rsidRPr="00CE3E1F" w:rsidRDefault="004A05EE" w:rsidP="00CE3E1F">
      <w:pPr>
        <w:ind w:left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CE3E1F">
        <w:rPr>
          <w:rFonts w:ascii="Times New Roman" w:eastAsia="Times New Roman" w:hAnsi="Times New Roman" w:cs="Times New Roman"/>
          <w:b/>
          <w:bCs/>
          <w:szCs w:val="24"/>
        </w:rPr>
        <w:t>Best practices</w:t>
      </w:r>
      <w:r w:rsidRPr="00CE3E1F">
        <w:rPr>
          <w:rFonts w:ascii="Times New Roman" w:eastAsia="Times New Roman" w:hAnsi="Times New Roman" w:cs="Times New Roman"/>
          <w:szCs w:val="24"/>
        </w:rPr>
        <w:t>—Industry leaders will equip you with the tools and information to improve the way your organization functions.</w:t>
      </w:r>
    </w:p>
    <w:p w14:paraId="160B4206" w14:textId="77777777" w:rsidR="00CE3E1F" w:rsidRPr="00CE3E1F" w:rsidRDefault="00CE3E1F" w:rsidP="00CE3E1F">
      <w:pPr>
        <w:ind w:left="720"/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48F09DD8" w14:textId="77777777" w:rsidR="004A05EE" w:rsidRPr="00CE3E1F" w:rsidRDefault="004A05EE" w:rsidP="00CE3E1F">
      <w:pPr>
        <w:ind w:left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CE3E1F">
        <w:rPr>
          <w:rFonts w:ascii="Times New Roman" w:eastAsia="Times New Roman" w:hAnsi="Times New Roman" w:cs="Times New Roman"/>
          <w:b/>
          <w:bCs/>
          <w:szCs w:val="24"/>
        </w:rPr>
        <w:t>Licensure maintenance</w:t>
      </w:r>
      <w:r w:rsidRPr="00CE3E1F">
        <w:rPr>
          <w:rFonts w:ascii="Times New Roman" w:eastAsia="Times New Roman" w:hAnsi="Times New Roman" w:cs="Times New Roman"/>
          <w:szCs w:val="24"/>
        </w:rPr>
        <w:t>—You can earn CPD hours to fulfill continuing educational requirements to maintain your PE license.</w:t>
      </w:r>
    </w:p>
    <w:p w14:paraId="51E4541D" w14:textId="77777777" w:rsidR="00CE3E1F" w:rsidRPr="00CE3E1F" w:rsidRDefault="00CE3E1F" w:rsidP="00CE3E1F">
      <w:pPr>
        <w:ind w:left="720"/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3F7BC4E9" w14:textId="77777777" w:rsidR="004A05EE" w:rsidRPr="00CE3E1F" w:rsidRDefault="004A05EE" w:rsidP="00CE3E1F">
      <w:pPr>
        <w:ind w:left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CE3E1F">
        <w:rPr>
          <w:rFonts w:ascii="Times New Roman" w:eastAsia="Times New Roman" w:hAnsi="Times New Roman" w:cs="Times New Roman"/>
          <w:b/>
          <w:bCs/>
          <w:szCs w:val="24"/>
        </w:rPr>
        <w:t>Professional growth</w:t>
      </w:r>
      <w:r w:rsidRPr="00CE3E1F">
        <w:rPr>
          <w:rFonts w:ascii="Times New Roman" w:eastAsia="Times New Roman" w:hAnsi="Times New Roman" w:cs="Times New Roman"/>
          <w:szCs w:val="24"/>
        </w:rPr>
        <w:t>—You will leave the meeting with ethics training, leadership skills, a connection to PEs who share your commitment to professionalism and a refreshed perspective of the industry—all of which will make you an even better professional engineer at work.</w:t>
      </w:r>
    </w:p>
    <w:p w14:paraId="0A3DF976" w14:textId="77777777" w:rsidR="00CE3E1F" w:rsidRPr="00CE3E1F" w:rsidRDefault="00CE3E1F" w:rsidP="00CE3E1F">
      <w:pPr>
        <w:ind w:left="720"/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0697DD0B" w14:textId="77777777" w:rsidR="004A05EE" w:rsidRPr="00CE3E1F" w:rsidRDefault="004A05EE" w:rsidP="00CE3E1F">
      <w:pPr>
        <w:ind w:left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CE3E1F">
        <w:rPr>
          <w:rFonts w:ascii="Times New Roman" w:eastAsia="Times New Roman" w:hAnsi="Times New Roman" w:cs="Times New Roman"/>
          <w:b/>
          <w:bCs/>
          <w:szCs w:val="24"/>
        </w:rPr>
        <w:t>Knowledge sharing</w:t>
      </w:r>
      <w:r w:rsidRPr="00CE3E1F">
        <w:rPr>
          <w:rFonts w:ascii="Times New Roman" w:eastAsia="Times New Roman" w:hAnsi="Times New Roman" w:cs="Times New Roman"/>
          <w:szCs w:val="24"/>
        </w:rPr>
        <w:t>—Upon your return, you will be able to cross train colleagues on session topics, best practices, and the latest trends in the profession (PowerPoint presentations will be available online).</w:t>
      </w:r>
    </w:p>
    <w:p w14:paraId="0B0792D1" w14:textId="77777777" w:rsidR="00CE3E1F" w:rsidRPr="00CE3E1F" w:rsidRDefault="00CE3E1F" w:rsidP="00CE3E1F">
      <w:pPr>
        <w:ind w:left="720"/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3C9808A9" w14:textId="77777777" w:rsidR="004A05EE" w:rsidRPr="00CE3E1F" w:rsidRDefault="004A05EE" w:rsidP="00CE3E1F">
      <w:pPr>
        <w:ind w:left="720"/>
        <w:textAlignment w:val="baseline"/>
        <w:rPr>
          <w:rFonts w:ascii="Times New Roman" w:eastAsia="Times New Roman" w:hAnsi="Times New Roman" w:cs="Times New Roman"/>
          <w:szCs w:val="24"/>
        </w:rPr>
      </w:pPr>
      <w:r w:rsidRPr="00CE3E1F">
        <w:rPr>
          <w:rFonts w:ascii="Times New Roman" w:eastAsia="Times New Roman" w:hAnsi="Times New Roman" w:cs="Times New Roman"/>
          <w:b/>
          <w:bCs/>
          <w:szCs w:val="24"/>
        </w:rPr>
        <w:t>Business investment</w:t>
      </w:r>
      <w:r w:rsidRPr="00CE3E1F">
        <w:rPr>
          <w:rFonts w:ascii="Times New Roman" w:eastAsia="Times New Roman" w:hAnsi="Times New Roman" w:cs="Times New Roman"/>
          <w:szCs w:val="24"/>
        </w:rPr>
        <w:t xml:space="preserve">—Studies indicate that leadership training can lead to increased job satisfaction, productivity, and a higher quality of work. </w:t>
      </w:r>
    </w:p>
    <w:p w14:paraId="2F90FFBB" w14:textId="77777777" w:rsidR="004A05EE" w:rsidRPr="00CE3E1F" w:rsidRDefault="004A05EE" w:rsidP="004A05EE">
      <w:pPr>
        <w:spacing w:after="240"/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68AF7595" w14:textId="77777777" w:rsidR="004A05EE" w:rsidRPr="00CE3E1F" w:rsidRDefault="004A05EE" w:rsidP="004A05EE">
      <w:pPr>
        <w:spacing w:after="240"/>
        <w:textAlignment w:val="baseline"/>
        <w:rPr>
          <w:rFonts w:ascii="Times New Roman" w:eastAsia="Times New Roman" w:hAnsi="Times New Roman" w:cs="Times New Roman"/>
          <w:szCs w:val="24"/>
        </w:rPr>
      </w:pPr>
      <w:r w:rsidRPr="00CE3E1F">
        <w:rPr>
          <w:rFonts w:ascii="Times New Roman" w:eastAsia="Times New Roman" w:hAnsi="Times New Roman" w:cs="Times New Roman"/>
          <w:szCs w:val="24"/>
        </w:rPr>
        <w:t xml:space="preserve">To follow are </w:t>
      </w:r>
      <w:r w:rsidR="00CE3E1F" w:rsidRPr="00CE3E1F">
        <w:rPr>
          <w:rFonts w:ascii="Times New Roman" w:eastAsia="Times New Roman" w:hAnsi="Times New Roman" w:cs="Times New Roman"/>
          <w:szCs w:val="24"/>
        </w:rPr>
        <w:t>tools/</w:t>
      </w:r>
      <w:r w:rsidRPr="00CE3E1F">
        <w:rPr>
          <w:rFonts w:ascii="Times New Roman" w:eastAsia="Times New Roman" w:hAnsi="Times New Roman" w:cs="Times New Roman"/>
          <w:szCs w:val="24"/>
        </w:rPr>
        <w:t>resources to help you prepare your request for attendance:</w:t>
      </w:r>
    </w:p>
    <w:p w14:paraId="2E3ECE5D" w14:textId="77777777" w:rsidR="004A05EE" w:rsidRPr="00CE3E1F" w:rsidRDefault="004A05EE">
      <w:pPr>
        <w:rPr>
          <w:rFonts w:ascii="Times New Roman" w:eastAsia="Times New Roman" w:hAnsi="Times New Roman" w:cs="Times New Roman"/>
          <w:color w:val="595959"/>
          <w:sz w:val="19"/>
          <w:szCs w:val="19"/>
        </w:rPr>
      </w:pPr>
      <w:r w:rsidRPr="00CE3E1F">
        <w:rPr>
          <w:rFonts w:ascii="Times New Roman" w:eastAsia="Times New Roman" w:hAnsi="Times New Roman" w:cs="Times New Roman"/>
          <w:color w:val="595959"/>
          <w:sz w:val="19"/>
          <w:szCs w:val="19"/>
        </w:rPr>
        <w:br w:type="page"/>
      </w:r>
    </w:p>
    <w:p w14:paraId="3A7F9B94" w14:textId="77777777" w:rsidR="00B85A9C" w:rsidRPr="00CE3E1F" w:rsidRDefault="00B85A9C" w:rsidP="004A05EE">
      <w:pPr>
        <w:pStyle w:val="Heading1"/>
        <w:rPr>
          <w:rFonts w:ascii="Times New Roman" w:hAnsi="Times New Roman"/>
        </w:rPr>
      </w:pPr>
      <w:r w:rsidRPr="00CE3E1F">
        <w:rPr>
          <w:rFonts w:ascii="Times New Roman" w:hAnsi="Times New Roman"/>
          <w:noProof/>
          <w:u w:val="none"/>
        </w:rPr>
        <w:lastRenderedPageBreak/>
        <w:drawing>
          <wp:inline distT="0" distB="0" distL="0" distR="0" wp14:anchorId="2FA333F9" wp14:editId="230DB079">
            <wp:extent cx="2760788" cy="769620"/>
            <wp:effectExtent l="19050" t="0" r="1462" b="0"/>
            <wp:docPr id="5" name="Picture 1" descr="OSPE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PE Logo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574" cy="76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055C8" w14:textId="77777777" w:rsidR="00B85A9C" w:rsidRPr="00CE3E1F" w:rsidRDefault="00B85A9C" w:rsidP="004A05EE">
      <w:pPr>
        <w:pStyle w:val="Heading1"/>
        <w:rPr>
          <w:rFonts w:ascii="Times New Roman" w:hAnsi="Times New Roman"/>
        </w:rPr>
      </w:pPr>
    </w:p>
    <w:p w14:paraId="7267AB66" w14:textId="77777777" w:rsidR="004A05EE" w:rsidRPr="00CE3E1F" w:rsidRDefault="00B85A9C" w:rsidP="004A05EE">
      <w:pPr>
        <w:pStyle w:val="Heading1"/>
        <w:rPr>
          <w:rFonts w:ascii="Times New Roman" w:hAnsi="Times New Roman"/>
        </w:rPr>
      </w:pPr>
      <w:r w:rsidRPr="00CE3E1F">
        <w:rPr>
          <w:rFonts w:ascii="Times New Roman" w:hAnsi="Times New Roman"/>
          <w:color w:val="0051BA"/>
        </w:rPr>
        <w:t>Sample “Request for Attendance” Letter to Employer</w:t>
      </w:r>
    </w:p>
    <w:p w14:paraId="0E276EC7" w14:textId="77777777" w:rsidR="004A05EE" w:rsidRPr="00CE3E1F" w:rsidRDefault="004A05EE" w:rsidP="004A05EE">
      <w:pPr>
        <w:rPr>
          <w:rFonts w:ascii="Times New Roman" w:hAnsi="Times New Roman" w:cs="Times New Roman"/>
        </w:rPr>
      </w:pPr>
    </w:p>
    <w:p w14:paraId="19D1928D" w14:textId="77777777" w:rsidR="004A05EE" w:rsidRPr="00CE3E1F" w:rsidRDefault="004A05EE" w:rsidP="004A05EE">
      <w:pPr>
        <w:rPr>
          <w:rFonts w:ascii="Times New Roman" w:hAnsi="Times New Roman" w:cs="Times New Roman"/>
          <w:color w:val="0051BA"/>
        </w:rPr>
      </w:pPr>
      <w:r w:rsidRPr="00CE3E1F">
        <w:rPr>
          <w:rFonts w:ascii="Times New Roman" w:hAnsi="Times New Roman" w:cs="Times New Roman"/>
          <w:color w:val="0051BA"/>
        </w:rPr>
        <w:t>&lt;DATE&gt;</w:t>
      </w:r>
    </w:p>
    <w:p w14:paraId="17EFDEED" w14:textId="77777777" w:rsidR="004A05EE" w:rsidRPr="00CE3E1F" w:rsidRDefault="004A05EE" w:rsidP="004A05EE">
      <w:pPr>
        <w:rPr>
          <w:rFonts w:ascii="Times New Roman" w:hAnsi="Times New Roman" w:cs="Times New Roman"/>
          <w:color w:val="0051BA"/>
        </w:rPr>
      </w:pPr>
    </w:p>
    <w:p w14:paraId="6847EA4F" w14:textId="77777777" w:rsidR="004A05EE" w:rsidRPr="00CE3E1F" w:rsidRDefault="004A05EE" w:rsidP="004A05EE">
      <w:pPr>
        <w:rPr>
          <w:rFonts w:ascii="Times New Roman" w:hAnsi="Times New Roman" w:cs="Times New Roman"/>
        </w:rPr>
      </w:pPr>
      <w:r w:rsidRPr="00CE3E1F">
        <w:rPr>
          <w:rFonts w:ascii="Times New Roman" w:hAnsi="Times New Roman" w:cs="Times New Roman"/>
        </w:rPr>
        <w:t xml:space="preserve">Dear </w:t>
      </w:r>
      <w:r w:rsidRPr="00CE3E1F">
        <w:rPr>
          <w:rFonts w:ascii="Times New Roman" w:hAnsi="Times New Roman" w:cs="Times New Roman"/>
          <w:color w:val="0051BA"/>
        </w:rPr>
        <w:t>&lt;SUPERVISOR NAME&gt;</w:t>
      </w:r>
      <w:r w:rsidRPr="00CE3E1F">
        <w:rPr>
          <w:rFonts w:ascii="Times New Roman" w:hAnsi="Times New Roman" w:cs="Times New Roman"/>
        </w:rPr>
        <w:t>,</w:t>
      </w:r>
    </w:p>
    <w:p w14:paraId="29F4CC17" w14:textId="77777777" w:rsidR="004A05EE" w:rsidRPr="00CE3E1F" w:rsidRDefault="004A05EE" w:rsidP="004A05EE">
      <w:pPr>
        <w:rPr>
          <w:rFonts w:ascii="Times New Roman" w:hAnsi="Times New Roman" w:cs="Times New Roman"/>
        </w:rPr>
      </w:pPr>
    </w:p>
    <w:p w14:paraId="2F465DB5" w14:textId="77777777" w:rsidR="004A05EE" w:rsidRPr="00CE3E1F" w:rsidRDefault="004A05EE" w:rsidP="004A05EE">
      <w:pPr>
        <w:rPr>
          <w:rFonts w:ascii="Times New Roman" w:hAnsi="Times New Roman" w:cs="Times New Roman"/>
        </w:rPr>
      </w:pPr>
      <w:r w:rsidRPr="00CE3E1F">
        <w:rPr>
          <w:rFonts w:ascii="Times New Roman" w:hAnsi="Times New Roman" w:cs="Times New Roman"/>
        </w:rPr>
        <w:t xml:space="preserve">I would like to attend the </w:t>
      </w:r>
      <w:r w:rsidRPr="00CE3E1F">
        <w:rPr>
          <w:rFonts w:ascii="Times New Roman" w:hAnsi="Times New Roman" w:cs="Times New Roman"/>
          <w:color w:val="0051BA"/>
        </w:rPr>
        <w:t>&lt;OSPE/EFO PROGRAM&gt;</w:t>
      </w:r>
      <w:r w:rsidRPr="00CE3E1F">
        <w:rPr>
          <w:rFonts w:ascii="Times New Roman" w:hAnsi="Times New Roman" w:cs="Times New Roman"/>
        </w:rPr>
        <w:t xml:space="preserve"> on </w:t>
      </w:r>
      <w:r w:rsidRPr="00CE3E1F">
        <w:rPr>
          <w:rFonts w:ascii="Times New Roman" w:hAnsi="Times New Roman" w:cs="Times New Roman"/>
          <w:color w:val="0051BA"/>
        </w:rPr>
        <w:t>&lt;DATES&gt;</w:t>
      </w:r>
      <w:r w:rsidRPr="00CE3E1F">
        <w:rPr>
          <w:rFonts w:ascii="Times New Roman" w:hAnsi="Times New Roman" w:cs="Times New Roman"/>
        </w:rPr>
        <w:t xml:space="preserve">.  I am eager to further develop my skills and knowledge as I continue to progress </w:t>
      </w:r>
      <w:r w:rsidR="00B85A9C" w:rsidRPr="00CE3E1F">
        <w:rPr>
          <w:rFonts w:ascii="Times New Roman" w:hAnsi="Times New Roman" w:cs="Times New Roman"/>
        </w:rPr>
        <w:t xml:space="preserve">in </w:t>
      </w:r>
      <w:r w:rsidRPr="00CE3E1F">
        <w:rPr>
          <w:rFonts w:ascii="Times New Roman" w:hAnsi="Times New Roman" w:cs="Times New Roman"/>
        </w:rPr>
        <w:t xml:space="preserve">my career with </w:t>
      </w:r>
      <w:r w:rsidRPr="00CE3E1F">
        <w:rPr>
          <w:rFonts w:ascii="Times New Roman" w:hAnsi="Times New Roman" w:cs="Times New Roman"/>
          <w:color w:val="0051BA"/>
        </w:rPr>
        <w:t>&lt;YOUR ORGANIZATION/COMPANY&gt;</w:t>
      </w:r>
      <w:r w:rsidRPr="00CE3E1F">
        <w:rPr>
          <w:rFonts w:ascii="Times New Roman" w:hAnsi="Times New Roman" w:cs="Times New Roman"/>
        </w:rPr>
        <w:t>. This conference will enable me to network with other professional engineers, innovators and leaders across all industries and disciplines.  By attending a variety of the educational sessions offered, I can also earn up to CPD hours toward the continuing education requirements to maintain my PE license.</w:t>
      </w:r>
    </w:p>
    <w:p w14:paraId="3985A9F1" w14:textId="77777777" w:rsidR="004A05EE" w:rsidRPr="00CE3E1F" w:rsidRDefault="004A05EE" w:rsidP="004A05EE">
      <w:pPr>
        <w:rPr>
          <w:rFonts w:ascii="Times New Roman" w:hAnsi="Times New Roman" w:cs="Times New Roman"/>
        </w:rPr>
      </w:pPr>
    </w:p>
    <w:p w14:paraId="57D55D70" w14:textId="77777777" w:rsidR="004A05EE" w:rsidRPr="00CE3E1F" w:rsidRDefault="004A05EE" w:rsidP="004746E6">
      <w:pPr>
        <w:rPr>
          <w:rFonts w:ascii="Times New Roman" w:hAnsi="Times New Roman" w:cs="Times New Roman"/>
        </w:rPr>
      </w:pPr>
      <w:r w:rsidRPr="00CE3E1F">
        <w:rPr>
          <w:rFonts w:ascii="Times New Roman" w:hAnsi="Times New Roman" w:cs="Times New Roman"/>
        </w:rPr>
        <w:t>After reviewing the</w:t>
      </w:r>
      <w:r w:rsidR="004746E6" w:rsidRPr="00CE3E1F">
        <w:rPr>
          <w:rFonts w:ascii="Times New Roman" w:hAnsi="Times New Roman" w:cs="Times New Roman"/>
        </w:rPr>
        <w:t xml:space="preserve"> agenda for</w:t>
      </w:r>
      <w:r w:rsidRPr="00CE3E1F">
        <w:rPr>
          <w:rFonts w:ascii="Times New Roman" w:hAnsi="Times New Roman" w:cs="Times New Roman"/>
        </w:rPr>
        <w:t xml:space="preserve"> </w:t>
      </w:r>
      <w:r w:rsidR="004746E6" w:rsidRPr="00CE3E1F">
        <w:rPr>
          <w:rFonts w:ascii="Times New Roman" w:hAnsi="Times New Roman" w:cs="Times New Roman"/>
          <w:color w:val="0051BA"/>
        </w:rPr>
        <w:t>&lt;OSPE/EFO PROGRAM&gt;</w:t>
      </w:r>
      <w:r w:rsidRPr="00CE3E1F">
        <w:rPr>
          <w:rFonts w:ascii="Times New Roman" w:hAnsi="Times New Roman" w:cs="Times New Roman"/>
        </w:rPr>
        <w:t xml:space="preserve">, I have </w:t>
      </w:r>
      <w:r w:rsidR="004746E6" w:rsidRPr="00CE3E1F">
        <w:rPr>
          <w:rFonts w:ascii="Times New Roman" w:hAnsi="Times New Roman" w:cs="Times New Roman"/>
        </w:rPr>
        <w:t xml:space="preserve">determined that the sessions </w:t>
      </w:r>
      <w:r w:rsidRPr="00CE3E1F">
        <w:rPr>
          <w:rFonts w:ascii="Times New Roman" w:hAnsi="Times New Roman" w:cs="Times New Roman"/>
        </w:rPr>
        <w:t xml:space="preserve">will </w:t>
      </w:r>
      <w:r w:rsidR="004746E6" w:rsidRPr="00CE3E1F">
        <w:rPr>
          <w:rFonts w:ascii="Times New Roman" w:hAnsi="Times New Roman" w:cs="Times New Roman"/>
        </w:rPr>
        <w:t>give me</w:t>
      </w:r>
      <w:r w:rsidRPr="00CE3E1F">
        <w:rPr>
          <w:rFonts w:ascii="Times New Roman" w:hAnsi="Times New Roman" w:cs="Times New Roman"/>
        </w:rPr>
        <w:t xml:space="preserve"> valuable insight and understanding about how we can enhance and improve our work.</w:t>
      </w:r>
      <w:r w:rsidR="004746E6" w:rsidRPr="00CE3E1F">
        <w:rPr>
          <w:rFonts w:ascii="Times New Roman" w:hAnsi="Times New Roman" w:cs="Times New Roman"/>
        </w:rPr>
        <w:t xml:space="preserve"> </w:t>
      </w:r>
      <w:r w:rsidRPr="00CE3E1F">
        <w:rPr>
          <w:rFonts w:ascii="Times New Roman" w:hAnsi="Times New Roman" w:cs="Times New Roman"/>
        </w:rPr>
        <w:t xml:space="preserve"> All presentations are conducted by industry experts and offer </w:t>
      </w:r>
      <w:r w:rsidR="004746E6" w:rsidRPr="00CE3E1F">
        <w:rPr>
          <w:rFonts w:ascii="Times New Roman" w:hAnsi="Times New Roman" w:cs="Times New Roman"/>
        </w:rPr>
        <w:t xml:space="preserve">innovative ideas and/or </w:t>
      </w:r>
      <w:r w:rsidRPr="00CE3E1F">
        <w:rPr>
          <w:rFonts w:ascii="Times New Roman" w:hAnsi="Times New Roman" w:cs="Times New Roman"/>
        </w:rPr>
        <w:t xml:space="preserve">best practices for engineering professionals. </w:t>
      </w:r>
      <w:r w:rsidR="004746E6" w:rsidRPr="00CE3E1F">
        <w:rPr>
          <w:rFonts w:ascii="Times New Roman" w:hAnsi="Times New Roman" w:cs="Times New Roman"/>
        </w:rPr>
        <w:t xml:space="preserve"> </w:t>
      </w:r>
      <w:r w:rsidRPr="00CE3E1F">
        <w:rPr>
          <w:rFonts w:ascii="Times New Roman" w:hAnsi="Times New Roman" w:cs="Times New Roman"/>
        </w:rPr>
        <w:t>Upon my return, I would welcome and appreciate the opportunity to share the knowledge learned from the</w:t>
      </w:r>
      <w:r w:rsidR="004746E6" w:rsidRPr="00CE3E1F">
        <w:rPr>
          <w:rFonts w:ascii="Times New Roman" w:hAnsi="Times New Roman" w:cs="Times New Roman"/>
        </w:rPr>
        <w:t>se sessions.</w:t>
      </w:r>
    </w:p>
    <w:p w14:paraId="2F6E7831" w14:textId="77777777" w:rsidR="004746E6" w:rsidRPr="00CE3E1F" w:rsidRDefault="004746E6" w:rsidP="004746E6">
      <w:pPr>
        <w:rPr>
          <w:rFonts w:ascii="Times New Roman" w:hAnsi="Times New Roman" w:cs="Times New Roman"/>
          <w:color w:val="0051BA"/>
        </w:rPr>
      </w:pPr>
    </w:p>
    <w:p w14:paraId="3C05B5DC" w14:textId="77777777" w:rsidR="004A05EE" w:rsidRPr="00CE3E1F" w:rsidRDefault="004A05EE" w:rsidP="004A05EE">
      <w:pPr>
        <w:rPr>
          <w:rFonts w:ascii="Times New Roman" w:hAnsi="Times New Roman" w:cs="Times New Roman"/>
        </w:rPr>
      </w:pPr>
      <w:r w:rsidRPr="00CE3E1F">
        <w:rPr>
          <w:rFonts w:ascii="Times New Roman" w:hAnsi="Times New Roman" w:cs="Times New Roman"/>
        </w:rPr>
        <w:t>The total estimated cost associated with attending this conference is $</w:t>
      </w:r>
      <w:r w:rsidRPr="00CE3E1F">
        <w:rPr>
          <w:rFonts w:ascii="Times New Roman" w:hAnsi="Times New Roman" w:cs="Times New Roman"/>
          <w:color w:val="0051BA"/>
        </w:rPr>
        <w:t>&lt;TOTAL ESTIMATED COST&gt;</w:t>
      </w:r>
      <w:r w:rsidRPr="00CE3E1F">
        <w:rPr>
          <w:rFonts w:ascii="Times New Roman" w:hAnsi="Times New Roman" w:cs="Times New Roman"/>
        </w:rPr>
        <w:t>. I have provided a detailed explanation of costs associated with my attendance.</w:t>
      </w:r>
    </w:p>
    <w:p w14:paraId="421E8C64" w14:textId="77777777" w:rsidR="004A05EE" w:rsidRPr="00CE3E1F" w:rsidRDefault="004A05EE" w:rsidP="004A05EE">
      <w:pPr>
        <w:rPr>
          <w:rFonts w:ascii="Times New Roman" w:hAnsi="Times New Roman" w:cs="Times New Roman"/>
        </w:rPr>
      </w:pPr>
    </w:p>
    <w:p w14:paraId="28FCBF82" w14:textId="77777777" w:rsidR="004A05EE" w:rsidRPr="00CE3E1F" w:rsidRDefault="004A05EE" w:rsidP="004A05EE">
      <w:pPr>
        <w:rPr>
          <w:rFonts w:ascii="Times New Roman" w:hAnsi="Times New Roman" w:cs="Times New Roman"/>
        </w:rPr>
      </w:pPr>
      <w:r w:rsidRPr="00CE3E1F">
        <w:rPr>
          <w:rFonts w:ascii="Times New Roman" w:hAnsi="Times New Roman" w:cs="Times New Roman"/>
        </w:rPr>
        <w:t xml:space="preserve">I appreciate you considering my attendance of the </w:t>
      </w:r>
      <w:r w:rsidR="004746E6" w:rsidRPr="00CE3E1F">
        <w:rPr>
          <w:rFonts w:ascii="Times New Roman" w:hAnsi="Times New Roman" w:cs="Times New Roman"/>
          <w:color w:val="0051BA"/>
        </w:rPr>
        <w:t>&lt;OSPE/EFO PROGRAM&gt;</w:t>
      </w:r>
      <w:r w:rsidRPr="00CE3E1F">
        <w:rPr>
          <w:rFonts w:ascii="Times New Roman" w:hAnsi="Times New Roman" w:cs="Times New Roman"/>
        </w:rPr>
        <w:t xml:space="preserve">. My participation will provide me with a deeper understanding of the engineering industry, enable me to learn best practices, facilitate unparalleled networking opportunities, and create additional value through knowledge and resource sharing within </w:t>
      </w:r>
      <w:r w:rsidRPr="00CE3E1F">
        <w:rPr>
          <w:rFonts w:ascii="Times New Roman" w:hAnsi="Times New Roman" w:cs="Times New Roman"/>
          <w:color w:val="0051BA"/>
        </w:rPr>
        <w:t>&lt;YOUR ORGANIZATION/COMPANY&gt;</w:t>
      </w:r>
      <w:r w:rsidRPr="00CE3E1F">
        <w:rPr>
          <w:rFonts w:ascii="Times New Roman" w:hAnsi="Times New Roman" w:cs="Times New Roman"/>
        </w:rPr>
        <w:t xml:space="preserve">.  The </w:t>
      </w:r>
      <w:r w:rsidR="004746E6" w:rsidRPr="00CE3E1F">
        <w:rPr>
          <w:rFonts w:ascii="Times New Roman" w:hAnsi="Times New Roman" w:cs="Times New Roman"/>
        </w:rPr>
        <w:t xml:space="preserve">program </w:t>
      </w:r>
      <w:r w:rsidRPr="00CE3E1F">
        <w:rPr>
          <w:rFonts w:ascii="Times New Roman" w:hAnsi="Times New Roman" w:cs="Times New Roman"/>
        </w:rPr>
        <w:t>agenda is available for you</w:t>
      </w:r>
      <w:r w:rsidR="004746E6" w:rsidRPr="00CE3E1F">
        <w:rPr>
          <w:rFonts w:ascii="Times New Roman" w:hAnsi="Times New Roman" w:cs="Times New Roman"/>
        </w:rPr>
        <w:t xml:space="preserve"> (enclosed)</w:t>
      </w:r>
      <w:r w:rsidRPr="00CE3E1F">
        <w:rPr>
          <w:rFonts w:ascii="Times New Roman" w:hAnsi="Times New Roman" w:cs="Times New Roman"/>
        </w:rPr>
        <w:t xml:space="preserve">. </w:t>
      </w:r>
      <w:r w:rsidR="004746E6" w:rsidRPr="00CE3E1F">
        <w:rPr>
          <w:rFonts w:ascii="Times New Roman" w:hAnsi="Times New Roman" w:cs="Times New Roman"/>
        </w:rPr>
        <w:t xml:space="preserve"> </w:t>
      </w:r>
      <w:r w:rsidRPr="00CE3E1F">
        <w:rPr>
          <w:rFonts w:ascii="Times New Roman" w:hAnsi="Times New Roman" w:cs="Times New Roman"/>
        </w:rPr>
        <w:t xml:space="preserve">I </w:t>
      </w:r>
      <w:r w:rsidR="00B85A9C" w:rsidRPr="00CE3E1F">
        <w:rPr>
          <w:rFonts w:ascii="Times New Roman" w:hAnsi="Times New Roman" w:cs="Times New Roman"/>
        </w:rPr>
        <w:t>would appreciate your consideration of my request to attend</w:t>
      </w:r>
      <w:r w:rsidRPr="00CE3E1F">
        <w:rPr>
          <w:rFonts w:ascii="Times New Roman" w:hAnsi="Times New Roman" w:cs="Times New Roman"/>
        </w:rPr>
        <w:t>.</w:t>
      </w:r>
    </w:p>
    <w:p w14:paraId="034B9647" w14:textId="77777777" w:rsidR="004A05EE" w:rsidRPr="00CE3E1F" w:rsidRDefault="004A05EE" w:rsidP="004A05EE">
      <w:pPr>
        <w:rPr>
          <w:rFonts w:ascii="Times New Roman" w:hAnsi="Times New Roman" w:cs="Times New Roman"/>
        </w:rPr>
      </w:pPr>
    </w:p>
    <w:p w14:paraId="05D0D02D" w14:textId="77777777" w:rsidR="004A05EE" w:rsidRPr="00CE3E1F" w:rsidRDefault="004A05EE" w:rsidP="004A05EE">
      <w:pPr>
        <w:rPr>
          <w:rFonts w:ascii="Times New Roman" w:hAnsi="Times New Roman" w:cs="Times New Roman"/>
        </w:rPr>
      </w:pPr>
      <w:r w:rsidRPr="00CE3E1F">
        <w:rPr>
          <w:rFonts w:ascii="Times New Roman" w:hAnsi="Times New Roman" w:cs="Times New Roman"/>
        </w:rPr>
        <w:t>Sincerely,</w:t>
      </w:r>
    </w:p>
    <w:p w14:paraId="36CF1289" w14:textId="77777777" w:rsidR="004A05EE" w:rsidRPr="00CE3E1F" w:rsidRDefault="004A05EE" w:rsidP="004A05EE">
      <w:pPr>
        <w:rPr>
          <w:rFonts w:ascii="Times New Roman" w:hAnsi="Times New Roman" w:cs="Times New Roman"/>
          <w:color w:val="0051BA"/>
        </w:rPr>
      </w:pPr>
    </w:p>
    <w:p w14:paraId="4106E77A" w14:textId="77777777" w:rsidR="004A05EE" w:rsidRPr="00CE3E1F" w:rsidRDefault="004A05EE" w:rsidP="004A05EE">
      <w:pPr>
        <w:spacing w:after="240"/>
        <w:textAlignment w:val="baseline"/>
        <w:rPr>
          <w:rFonts w:ascii="Times New Roman" w:eastAsia="Times New Roman" w:hAnsi="Times New Roman" w:cs="Times New Roman"/>
          <w:color w:val="595959"/>
          <w:sz w:val="19"/>
          <w:szCs w:val="19"/>
        </w:rPr>
      </w:pPr>
      <w:r w:rsidRPr="00CE3E1F">
        <w:rPr>
          <w:rFonts w:ascii="Times New Roman" w:hAnsi="Times New Roman" w:cs="Times New Roman"/>
          <w:color w:val="0051BA"/>
        </w:rPr>
        <w:t>&lt;YOUR NAME&gt;</w:t>
      </w:r>
      <w:r w:rsidRPr="00CE3E1F">
        <w:rPr>
          <w:rFonts w:ascii="Times New Roman" w:hAnsi="Times New Roman" w:cs="Times New Roman"/>
          <w:color w:val="0051BA"/>
        </w:rPr>
        <w:br/>
      </w:r>
    </w:p>
    <w:p w14:paraId="40EB1C72" w14:textId="77777777" w:rsidR="004A05EE" w:rsidRPr="00CE3E1F" w:rsidRDefault="004A05EE">
      <w:pPr>
        <w:rPr>
          <w:rFonts w:ascii="Times New Roman" w:eastAsia="Times New Roman" w:hAnsi="Times New Roman" w:cs="Times New Roman"/>
          <w:color w:val="595959"/>
          <w:sz w:val="19"/>
          <w:szCs w:val="19"/>
        </w:rPr>
      </w:pPr>
      <w:r w:rsidRPr="00CE3E1F">
        <w:rPr>
          <w:rFonts w:ascii="Times New Roman" w:eastAsia="Times New Roman" w:hAnsi="Times New Roman" w:cs="Times New Roman"/>
          <w:color w:val="595959"/>
          <w:sz w:val="19"/>
          <w:szCs w:val="19"/>
        </w:rPr>
        <w:br w:type="page"/>
      </w:r>
    </w:p>
    <w:p w14:paraId="16AF1530" w14:textId="77777777" w:rsidR="004A05EE" w:rsidRPr="00CE3E1F" w:rsidRDefault="004A05EE" w:rsidP="004A05EE">
      <w:pPr>
        <w:pStyle w:val="Heading1"/>
        <w:rPr>
          <w:rFonts w:ascii="Times New Roman" w:hAnsi="Times New Roman"/>
        </w:rPr>
      </w:pPr>
      <w:r w:rsidRPr="00CE3E1F">
        <w:rPr>
          <w:rFonts w:ascii="Times New Roman" w:hAnsi="Times New Roman"/>
          <w:noProof/>
          <w:u w:val="none"/>
        </w:rPr>
        <w:lastRenderedPageBreak/>
        <w:drawing>
          <wp:inline distT="0" distB="0" distL="0" distR="0" wp14:anchorId="5F37E3B4" wp14:editId="7E2750BF">
            <wp:extent cx="2760788" cy="769620"/>
            <wp:effectExtent l="19050" t="0" r="1462" b="0"/>
            <wp:docPr id="2" name="Picture 1" descr="OSPE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PE Logo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574" cy="76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C88C2" w14:textId="77777777" w:rsidR="004A05EE" w:rsidRPr="00CE3E1F" w:rsidRDefault="004A05EE" w:rsidP="004A05EE">
      <w:pPr>
        <w:rPr>
          <w:rFonts w:ascii="Times New Roman" w:hAnsi="Times New Roman" w:cs="Times New Roman"/>
        </w:rPr>
      </w:pPr>
    </w:p>
    <w:p w14:paraId="22A76EC4" w14:textId="77777777" w:rsidR="004A05EE" w:rsidRPr="00CE3E1F" w:rsidRDefault="004A05EE" w:rsidP="004A05EE">
      <w:pPr>
        <w:pStyle w:val="Heading1"/>
        <w:rPr>
          <w:rFonts w:ascii="Times New Roman" w:hAnsi="Times New Roman"/>
        </w:rPr>
      </w:pPr>
      <w:r w:rsidRPr="00CE3E1F">
        <w:rPr>
          <w:rFonts w:ascii="Times New Roman" w:hAnsi="Times New Roman"/>
        </w:rPr>
        <w:t>Budget Planning Worksheet</w:t>
      </w:r>
    </w:p>
    <w:p w14:paraId="0C512B73" w14:textId="77777777" w:rsidR="004A05EE" w:rsidRPr="00CE3E1F" w:rsidRDefault="004A05EE" w:rsidP="004A05EE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5"/>
        <w:gridCol w:w="4711"/>
      </w:tblGrid>
      <w:tr w:rsidR="004A05EE" w:rsidRPr="00CE3E1F" w14:paraId="2C45B515" w14:textId="77777777" w:rsidTr="00155032">
        <w:trPr>
          <w:trHeight w:val="1008"/>
        </w:trPr>
        <w:tc>
          <w:tcPr>
            <w:tcW w:w="2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0FC90E1" w14:textId="77777777" w:rsidR="004A05EE" w:rsidRPr="00CE3E1F" w:rsidRDefault="004A05EE" w:rsidP="001550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3E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Registration </w:t>
            </w:r>
            <w:r w:rsidRPr="00CE3E1F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</w:p>
        </w:tc>
        <w:tc>
          <w:tcPr>
            <w:tcW w:w="2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C0C3" w14:textId="77777777" w:rsidR="004A05EE" w:rsidRPr="00CE3E1F" w:rsidRDefault="004A05EE" w:rsidP="001550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3E1F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4A05EE" w:rsidRPr="00CE3E1F" w14:paraId="76CC88E7" w14:textId="77777777" w:rsidTr="00155032">
        <w:trPr>
          <w:trHeight w:val="1008"/>
        </w:trPr>
        <w:tc>
          <w:tcPr>
            <w:tcW w:w="2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940C1F8" w14:textId="77777777" w:rsidR="004A05EE" w:rsidRPr="00CE3E1F" w:rsidRDefault="004A05EE" w:rsidP="0015503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3E1F">
              <w:rPr>
                <w:rFonts w:ascii="Times New Roman" w:eastAsia="Times New Roman" w:hAnsi="Times New Roman" w:cs="Times New Roman"/>
                <w:b/>
                <w:color w:val="000000"/>
              </w:rPr>
              <w:t>Lodging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E0AAF" w14:textId="77777777" w:rsidR="004A05EE" w:rsidRPr="00CE3E1F" w:rsidRDefault="004A05EE" w:rsidP="001550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3E1F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4A05EE" w:rsidRPr="00CE3E1F" w14:paraId="6D337E3A" w14:textId="77777777" w:rsidTr="00155032">
        <w:trPr>
          <w:trHeight w:val="1008"/>
        </w:trPr>
        <w:tc>
          <w:tcPr>
            <w:tcW w:w="2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FAD0200" w14:textId="77777777" w:rsidR="004A05EE" w:rsidRPr="00CE3E1F" w:rsidRDefault="004A05EE" w:rsidP="001550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3E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Transportation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8C0C" w14:textId="77777777" w:rsidR="004A05EE" w:rsidRPr="00CE3E1F" w:rsidRDefault="004A05EE" w:rsidP="001550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3E1F">
              <w:rPr>
                <w:rFonts w:ascii="Times New Roman" w:eastAsia="Times New Roman" w:hAnsi="Times New Roman" w:cs="Times New Roman"/>
                <w:color w:val="000000"/>
              </w:rPr>
              <w:t>$ </w:t>
            </w:r>
          </w:p>
        </w:tc>
      </w:tr>
      <w:tr w:rsidR="004A05EE" w:rsidRPr="00CE3E1F" w14:paraId="37A0D28A" w14:textId="77777777" w:rsidTr="00155032">
        <w:trPr>
          <w:trHeight w:val="1008"/>
        </w:trPr>
        <w:tc>
          <w:tcPr>
            <w:tcW w:w="2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B7E570D" w14:textId="77777777" w:rsidR="004A05EE" w:rsidRPr="00CE3E1F" w:rsidRDefault="004A05EE" w:rsidP="001550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3E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Mileage Reimbursemen</w:t>
            </w:r>
            <w:r w:rsidRPr="00CE3E1F">
              <w:rPr>
                <w:rFonts w:ascii="Times New Roman" w:eastAsia="Times New Roman" w:hAnsi="Times New Roman" w:cs="Times New Roman"/>
                <w:color w:val="000000"/>
              </w:rPr>
              <w:t xml:space="preserve">t                   </w:t>
            </w:r>
          </w:p>
          <w:p w14:paraId="68DE81C9" w14:textId="77777777" w:rsidR="004A05EE" w:rsidRPr="00CE3E1F" w:rsidRDefault="004A05EE" w:rsidP="008826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3E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# of miles X </w:t>
            </w:r>
            <w:r w:rsidR="00B85A9C" w:rsidRPr="00CE3E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____ (rate)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E3CC" w14:textId="77777777" w:rsidR="004A05EE" w:rsidRPr="00CE3E1F" w:rsidRDefault="004A05EE" w:rsidP="001550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3E1F">
              <w:rPr>
                <w:rFonts w:ascii="Times New Roman" w:eastAsia="Times New Roman" w:hAnsi="Times New Roman" w:cs="Times New Roman"/>
                <w:color w:val="000000"/>
              </w:rPr>
              <w:t>$ </w:t>
            </w:r>
          </w:p>
        </w:tc>
      </w:tr>
      <w:tr w:rsidR="004A05EE" w:rsidRPr="00CE3E1F" w14:paraId="3A451E46" w14:textId="77777777" w:rsidTr="00155032">
        <w:trPr>
          <w:trHeight w:val="1008"/>
        </w:trPr>
        <w:tc>
          <w:tcPr>
            <w:tcW w:w="2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FB9D246" w14:textId="77777777" w:rsidR="004A05EE" w:rsidRPr="00CE3E1F" w:rsidRDefault="004A05EE" w:rsidP="001550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3E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Parking Reimbursement   </w:t>
            </w:r>
            <w:r w:rsidRPr="00CE3E1F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</w:p>
          <w:p w14:paraId="06C48E9E" w14:textId="77777777" w:rsidR="004A05EE" w:rsidRPr="00CE3E1F" w:rsidRDefault="004A05EE" w:rsidP="001550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3E1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Airport, Hotel, Conference Venue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E5F1" w14:textId="77777777" w:rsidR="004A05EE" w:rsidRPr="00CE3E1F" w:rsidRDefault="004A05EE" w:rsidP="001550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3E1F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4A05EE" w:rsidRPr="00CE3E1F" w14:paraId="25B8F187" w14:textId="77777777" w:rsidTr="00155032">
        <w:trPr>
          <w:trHeight w:val="1008"/>
        </w:trPr>
        <w:tc>
          <w:tcPr>
            <w:tcW w:w="2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8A74776" w14:textId="77777777" w:rsidR="004A05EE" w:rsidRPr="00CE3E1F" w:rsidRDefault="004A05EE" w:rsidP="001550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3E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Food Per Diem</w:t>
            </w:r>
            <w:r w:rsidRPr="00CE3E1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</w:t>
            </w:r>
          </w:p>
          <w:p w14:paraId="146D4027" w14:textId="77777777" w:rsidR="004A05EE" w:rsidRPr="00CE3E1F" w:rsidRDefault="004A05EE" w:rsidP="0015503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E3E1F">
              <w:rPr>
                <w:rFonts w:ascii="Times New Roman" w:eastAsia="Times New Roman" w:hAnsi="Times New Roman" w:cs="Times New Roman"/>
                <w:i/>
                <w:color w:val="000000"/>
              </w:rPr>
              <w:t>Check your organization/company policies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DA2E" w14:textId="77777777" w:rsidR="004A05EE" w:rsidRPr="00CE3E1F" w:rsidRDefault="004A05EE" w:rsidP="001550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3E1F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4A05EE" w:rsidRPr="00CE3E1F" w14:paraId="19CF28FE" w14:textId="77777777" w:rsidTr="00155032">
        <w:trPr>
          <w:trHeight w:val="1008"/>
        </w:trPr>
        <w:tc>
          <w:tcPr>
            <w:tcW w:w="2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3168137" w14:textId="77777777" w:rsidR="004A05EE" w:rsidRPr="00CE3E1F" w:rsidRDefault="004A05EE" w:rsidP="0015503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3E1F">
              <w:rPr>
                <w:rFonts w:ascii="Times New Roman" w:eastAsia="Times New Roman" w:hAnsi="Times New Roman" w:cs="Times New Roman"/>
                <w:b/>
                <w:color w:val="000000"/>
              </w:rPr>
              <w:t>Total Cost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E529" w14:textId="77777777" w:rsidR="004A05EE" w:rsidRPr="00CE3E1F" w:rsidRDefault="004A05EE" w:rsidP="001550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3E1F"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</w:tbl>
    <w:p w14:paraId="3B645C9C" w14:textId="77777777" w:rsidR="004A05EE" w:rsidRPr="00CE3E1F" w:rsidRDefault="004A05EE" w:rsidP="004A05EE">
      <w:pPr>
        <w:rPr>
          <w:rFonts w:ascii="Times New Roman" w:hAnsi="Times New Roman" w:cs="Times New Roman"/>
        </w:rPr>
      </w:pPr>
    </w:p>
    <w:p w14:paraId="14419954" w14:textId="77777777" w:rsidR="004A05EE" w:rsidRPr="00CE3E1F" w:rsidRDefault="004A05EE" w:rsidP="004A05EE">
      <w:pPr>
        <w:spacing w:after="240"/>
        <w:textAlignment w:val="baseline"/>
        <w:rPr>
          <w:rFonts w:ascii="Times New Roman" w:eastAsia="Times New Roman" w:hAnsi="Times New Roman" w:cs="Times New Roman"/>
          <w:color w:val="595959"/>
          <w:sz w:val="19"/>
          <w:szCs w:val="19"/>
        </w:rPr>
      </w:pPr>
    </w:p>
    <w:p w14:paraId="33A3D806" w14:textId="77777777" w:rsidR="00A16599" w:rsidRPr="00CE3E1F" w:rsidRDefault="00A16599">
      <w:pPr>
        <w:rPr>
          <w:rFonts w:ascii="Times New Roman" w:hAnsi="Times New Roman" w:cs="Times New Roman"/>
        </w:rPr>
      </w:pPr>
    </w:p>
    <w:sectPr w:rsidR="00A16599" w:rsidRPr="00CE3E1F" w:rsidSect="00A16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5EE"/>
    <w:rsid w:val="000B4ABC"/>
    <w:rsid w:val="003317EF"/>
    <w:rsid w:val="003D63DB"/>
    <w:rsid w:val="004746E6"/>
    <w:rsid w:val="004A05EE"/>
    <w:rsid w:val="005B687B"/>
    <w:rsid w:val="0088262E"/>
    <w:rsid w:val="00A16599"/>
    <w:rsid w:val="00A77853"/>
    <w:rsid w:val="00A8133E"/>
    <w:rsid w:val="00B85A9C"/>
    <w:rsid w:val="00BF7658"/>
    <w:rsid w:val="00C8652D"/>
    <w:rsid w:val="00CE3E1F"/>
    <w:rsid w:val="00F21C62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60C2"/>
  <w15:docId w15:val="{EEB5BB9F-0220-4D20-845F-16DC06DC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3DB"/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3DB"/>
    <w:pPr>
      <w:keepNext/>
      <w:jc w:val="center"/>
      <w:outlineLvl w:val="0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3DB"/>
    <w:rPr>
      <w:rFonts w:ascii="Times" w:eastAsia="Times" w:hAnsi="Times" w:cs="Times New Roman"/>
      <w:b/>
      <w:sz w:val="24"/>
      <w:szCs w:val="20"/>
      <w:u w:val="single"/>
    </w:rPr>
  </w:style>
  <w:style w:type="character" w:styleId="Strong">
    <w:name w:val="Strong"/>
    <w:basedOn w:val="DefaultParagraphFont"/>
    <w:uiPriority w:val="22"/>
    <w:qFormat/>
    <w:rsid w:val="003D63DB"/>
    <w:rPr>
      <w:b/>
      <w:bCs/>
    </w:rPr>
  </w:style>
  <w:style w:type="paragraph" w:styleId="ListParagraph">
    <w:name w:val="List Paragraph"/>
    <w:basedOn w:val="Normal"/>
    <w:uiPriority w:val="34"/>
    <w:qFormat/>
    <w:rsid w:val="003D63DB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A05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05EE"/>
  </w:style>
  <w:style w:type="paragraph" w:styleId="NormalWeb">
    <w:name w:val="Normal (Web)"/>
    <w:basedOn w:val="Normal"/>
    <w:uiPriority w:val="99"/>
    <w:semiHidden/>
    <w:unhideWhenUsed/>
    <w:rsid w:val="004A05E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Holly Flanigan</cp:lastModifiedBy>
  <cp:revision>14</cp:revision>
  <dcterms:created xsi:type="dcterms:W3CDTF">2016-08-25T03:01:00Z</dcterms:created>
  <dcterms:modified xsi:type="dcterms:W3CDTF">2022-09-13T20:31:00Z</dcterms:modified>
</cp:coreProperties>
</file>